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4DD3" w14:textId="030509FE" w:rsidR="004E6AFD" w:rsidRPr="004E6AFD" w:rsidRDefault="00F037FA" w:rsidP="004E6A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A04580" wp14:editId="464952F3">
            <wp:simplePos x="0" y="0"/>
            <wp:positionH relativeFrom="margin">
              <wp:posOffset>4857750</wp:posOffset>
            </wp:positionH>
            <wp:positionV relativeFrom="paragraph">
              <wp:posOffset>-198755</wp:posOffset>
            </wp:positionV>
            <wp:extent cx="903073" cy="11137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cu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73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AFD" w:rsidRPr="004E6AFD">
        <w:rPr>
          <w:sz w:val="28"/>
          <w:szCs w:val="28"/>
        </w:rPr>
        <w:t>MAMO, TATO!</w:t>
      </w:r>
    </w:p>
    <w:p w14:paraId="695B582A" w14:textId="3EA3D57C" w:rsidR="004E6AFD" w:rsidRPr="004E6AFD" w:rsidRDefault="004E6AFD" w:rsidP="004E6AFD">
      <w:p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Pierwsza klasa to:</w:t>
      </w:r>
    </w:p>
    <w:p w14:paraId="70522C28" w14:textId="4BFEA4CC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okres adaptacji w szkole tak długo, jak jest to potrzebne</w:t>
      </w:r>
    </w:p>
    <w:p w14:paraId="1B74DFC3" w14:textId="77777777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nauka przez zabawę</w:t>
      </w:r>
    </w:p>
    <w:p w14:paraId="6DB8FE99" w14:textId="41D5926D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wielozmysłowe poznawanie świata</w:t>
      </w:r>
    </w:p>
    <w:p w14:paraId="6D0C2DB6" w14:textId="37F0175C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bCs/>
          <w:sz w:val="28"/>
          <w:szCs w:val="28"/>
        </w:rPr>
        <w:t xml:space="preserve">czas trwania zajęć edukacyjnych i ich intensywność oraz długość przerw dostosowane do potrzeb i możliwości dzieci </w:t>
      </w:r>
    </w:p>
    <w:p w14:paraId="0742A252" w14:textId="77777777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oddana dzieciom, wykwalifikowana kadra</w:t>
      </w:r>
    </w:p>
    <w:p w14:paraId="2259D95D" w14:textId="24C573AA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własny duży, jasny i kolorowy gabinet wyposażony w liczne pomoce, gry</w:t>
      </w:r>
      <w:r>
        <w:rPr>
          <w:sz w:val="28"/>
          <w:szCs w:val="28"/>
        </w:rPr>
        <w:t>,</w:t>
      </w:r>
      <w:r w:rsidRPr="004E6AFD">
        <w:rPr>
          <w:sz w:val="28"/>
          <w:szCs w:val="28"/>
        </w:rPr>
        <w:t xml:space="preserve"> zabawki; są w nim szafki, w którym Wasze dziecko zostawi  podręczniki </w:t>
      </w:r>
      <w:r>
        <w:rPr>
          <w:sz w:val="28"/>
          <w:szCs w:val="28"/>
        </w:rPr>
        <w:t xml:space="preserve">       </w:t>
      </w:r>
      <w:r w:rsidRPr="004E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Pr="004E6AFD">
        <w:rPr>
          <w:sz w:val="28"/>
          <w:szCs w:val="28"/>
        </w:rPr>
        <w:t>przybory szkolne</w:t>
      </w:r>
    </w:p>
    <w:p w14:paraId="6BF499C0" w14:textId="5A9D67CF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zdrowe posiłki</w:t>
      </w:r>
      <w:r>
        <w:rPr>
          <w:sz w:val="28"/>
          <w:szCs w:val="28"/>
        </w:rPr>
        <w:t xml:space="preserve"> (śniadania, obiady)</w:t>
      </w:r>
      <w:r w:rsidRPr="004E6AFD">
        <w:rPr>
          <w:sz w:val="28"/>
          <w:szCs w:val="28"/>
        </w:rPr>
        <w:t xml:space="preserve">  podczas pobytu w szkole uczestnictwo w programach „Warzywa  i owoce w szkole”, „Mleko w szkole”</w:t>
      </w:r>
    </w:p>
    <w:p w14:paraId="21BB5A35" w14:textId="43EF640E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zajęcia w świetlicy szkolnej, w kołach zainteresowań</w:t>
      </w:r>
    </w:p>
    <w:p w14:paraId="2B8055AF" w14:textId="62338B47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bezpieczne przerwy w szkole</w:t>
      </w:r>
    </w:p>
    <w:p w14:paraId="7563D76A" w14:textId="4EF1BF27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 xml:space="preserve">dużo ruchu- plac zabaw, </w:t>
      </w:r>
      <w:r>
        <w:rPr>
          <w:sz w:val="28"/>
          <w:szCs w:val="28"/>
        </w:rPr>
        <w:t>profesjonalna sala gimnastyczna, gry planszowe na świeżym powietrzu</w:t>
      </w:r>
    </w:p>
    <w:p w14:paraId="124BEA3B" w14:textId="777AF4CD" w:rsidR="004E6AFD" w:rsidRPr="004E6AFD" w:rsidRDefault="004E6AFD" w:rsidP="004E6A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6AFD">
        <w:rPr>
          <w:sz w:val="28"/>
          <w:szCs w:val="28"/>
        </w:rPr>
        <w:t>brak zadań domowych</w:t>
      </w:r>
    </w:p>
    <w:p w14:paraId="73AFC546" w14:textId="77777777" w:rsidR="00B10074" w:rsidRDefault="00B10074"/>
    <w:sectPr w:rsidR="00B1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2ABA"/>
    <w:multiLevelType w:val="hybridMultilevel"/>
    <w:tmpl w:val="B226D6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FD"/>
    <w:rsid w:val="004E6AFD"/>
    <w:rsid w:val="008D2BDB"/>
    <w:rsid w:val="00B10074"/>
    <w:rsid w:val="00F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404"/>
  <w15:chartTrackingRefBased/>
  <w15:docId w15:val="{8B838652-4993-4443-8D67-F0E124E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190865/a-cute-o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Sokalski</dc:creator>
  <cp:keywords/>
  <dc:description/>
  <cp:lastModifiedBy>Jan Sokalski</cp:lastModifiedBy>
  <cp:revision>2</cp:revision>
  <dcterms:created xsi:type="dcterms:W3CDTF">2020-06-17T15:26:00Z</dcterms:created>
  <dcterms:modified xsi:type="dcterms:W3CDTF">2020-06-17T16:28:00Z</dcterms:modified>
</cp:coreProperties>
</file>